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EB48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章 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恒定电流</w:t>
      </w:r>
    </w:p>
    <w:p w14:paraId="36F66C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第4节  串联电路和并联电路</w:t>
      </w:r>
    </w:p>
    <w:p w14:paraId="4BC7D0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课时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电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表的改装</w:t>
      </w:r>
    </w:p>
    <w:p w14:paraId="3F11A70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1.</w:t>
      </w:r>
      <w:r>
        <w:rPr>
          <w:rFonts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 xml:space="preserve">电表的改装 </w:t>
      </w:r>
    </w:p>
    <w:p w14:paraId="59D8D18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（1）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 xml:space="preserve">小量程电流表G的三个参量 </w:t>
      </w:r>
    </w:p>
    <w:p w14:paraId="6B43A74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①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电流表的内阻：表头的电阻</w: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R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叫作电流表的内阻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 xml:space="preserve"> </w:t>
      </w:r>
    </w:p>
    <w:p w14:paraId="1A347AB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②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满偏电流：指针偏到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none"/>
          <w:lang w:val="en-US" w:eastAsia="zh-CN" w:bidi="ar"/>
        </w:rPr>
        <w:t>刻度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时的电流</w: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I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叫作满偏电流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 xml:space="preserve"> </w:t>
      </w:r>
    </w:p>
    <w:p w14:paraId="1DA84EC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③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满偏电压：表头通过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时，加在它两端的电压</w: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U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叫作满偏电压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由欧姆定律可知，</w: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U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  <m:r>
          <m:rPr/>
          <w:rPr>
            <w:rFonts w:hint="default" w:ascii="Cambria Math" w:hAnsi="Cambria Math" w:cs="Times New Roman"/>
            <w:color w:val="231815"/>
            <w:kern w:val="0"/>
            <w:sz w:val="21"/>
            <w:szCs w:val="21"/>
            <w:lang w:val="en-US" w:eastAsia="zh-CN" w:bidi="ar"/>
          </w:rPr>
          <m:t>=</m:t>
        </m:r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I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R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</m:oMath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2C82C089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（2）</w:t>
      </w:r>
      <w:r>
        <w:rPr>
          <w:sz w:val="21"/>
        </w:rPr>
        <w:t>电表改装原理</w:t>
      </w:r>
    </w:p>
    <w:p w14:paraId="07B161D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sz w:val="21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电表改装原理实际上是串、并联电路中电流和电压的计算问题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把表头看成一个阻值为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的电阻，将电流表的示数根据欧姆定律换算成电压值或较大的电流值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。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无论表头G改装成电压表还是电流表，它的三个特征量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是不变的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即通过表头的最大电流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并不改变。</w:t>
      </w:r>
    </w:p>
    <w:p w14:paraId="66AC21E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sz w:val="21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2.把</w:t>
      </w:r>
      <w:r>
        <w:rPr>
          <w:rFonts w:hint="eastAsia" w:asciiTheme="minorHAnsi" w:eastAsiaTheme="minorEastAsia"/>
          <w:sz w:val="21"/>
          <w:lang w:val="en-US" w:eastAsia="zh-CN"/>
        </w:rPr>
        <w:t>表头改装成</w:t>
      </w:r>
      <w:r>
        <w:rPr>
          <w:sz w:val="21"/>
        </w:rPr>
        <w:t>电压表</w:t>
      </w:r>
    </w:p>
    <w:p w14:paraId="5621B6A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sz w:val="21"/>
          <w:lang w:val="en-US" w:eastAsia="zh-CN"/>
        </w:rPr>
        <w:t>（1）</w:t>
      </w:r>
      <w:r>
        <w:rPr>
          <w:sz w:val="21"/>
        </w:rPr>
        <w:t>将表头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      </w:t>
      </w:r>
      <w:r>
        <w:rPr>
          <w:sz w:val="21"/>
        </w:rPr>
        <w:t>一个较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电阻</w:t>
      </w:r>
      <w:r>
        <w:rPr>
          <w:rFonts w:hint="eastAsia" w:ascii="Times New Roman" w:hAnsi="Times New Roman" w:eastAsia="宋体" w:cs="Times New Roman"/>
          <w:b w:val="0"/>
          <w:i/>
          <w:iCs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sz w:val="21"/>
        </w:rPr>
        <w:t>，如图</w:t>
      </w:r>
      <w:r>
        <w:rPr>
          <w:rFonts w:hint="eastAsia" w:asciiTheme="minorHAnsi" w:eastAsiaTheme="minorEastAsia"/>
          <w:sz w:val="21"/>
          <w:lang w:val="en-US" w:eastAsia="zh-CN"/>
        </w:rPr>
        <w:t>1</w:t>
      </w:r>
      <w:r>
        <w:rPr>
          <w:sz w:val="21"/>
        </w:rPr>
        <w:t>所示</w:t>
      </w:r>
      <w:r>
        <w:rPr>
          <w:rFonts w:hint="eastAsia" w:eastAsiaTheme="minorEastAsia"/>
          <w:sz w:val="21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串联的电阻</w:t>
      </w:r>
      <w:r>
        <w:rPr>
          <w:rFonts w:hint="default"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起到分压作用,因此叫分压电阻。电压表的总电阻</w:t>
      </w:r>
      <w:r>
        <w:rPr>
          <w:rFonts w:hint="default"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vertAlign w:val="subscript"/>
          <w:lang w:val="en-US" w:eastAsia="zh-CN" w:bidi="ar"/>
        </w:rPr>
        <w:t>V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=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lang w:val="en-US" w:eastAsia="zh-CN" w:bidi="ar"/>
        </w:rPr>
        <w:t xml:space="preserve">    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，电压表的最大测量值</w:t>
      </w:r>
      <w:r>
        <w:rPr>
          <w:rFonts w:hint="default" w:ascii="Times New Roman" w:hAnsi="Times New Roman" w:eastAsia="TimesNewRomanPS-ItalicMT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+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1"/>
          <w:szCs w:val="21"/>
          <w:vertAlign w:val="subscript"/>
          <w:lang w:val="en-US" w:eastAsia="zh-CN" w:bidi="ar"/>
        </w:rPr>
        <w:t>R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 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；</w:t>
      </w:r>
    </w:p>
    <w:p w14:paraId="20ABA67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hint="default" w:ascii="Times New Roman" w:hAnsi="Times New Roman" w:cs="Times New Roman" w:eastAsiaTheme="minorEastAsia"/>
          <w:sz w:val="21"/>
          <w:szCs w:val="21"/>
          <w:u w:val="single"/>
          <w:lang w:val="en-US"/>
        </w:rPr>
      </w:pP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（2）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分压电阻的大小：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由串联关系可得</w:t>
      </w:r>
      <w:r>
        <w:rPr>
          <w:rFonts w:hint="eastAsia" w:ascii="Times New Roman" w:hAnsi="Times New Roman" w:cs="Times New Roman"/>
          <w:i w:val="0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需要串联的分压电阻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default" w:ascii="Times New Roman" w:hAnsi="Times New Roman" w:cs="Times New Roman"/>
          <w:i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3291BEAD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center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1094105</wp:posOffset>
            </wp:positionH>
            <wp:positionV relativeFrom="paragraph">
              <wp:posOffset>89535</wp:posOffset>
            </wp:positionV>
            <wp:extent cx="2858770" cy="483235"/>
            <wp:effectExtent l="0" t="0" r="17780" b="12065"/>
            <wp:wrapSquare wrapText="bothSides"/>
            <wp:docPr id="100009" name="图片 100009" descr="@@@3444ea37ff0641fbb47c31d781652d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3444ea37ff0641fbb47c31d781652d1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8770" cy="483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4A89E8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center"/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</w:pPr>
    </w:p>
    <w:p w14:paraId="481C5A94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center"/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</w:pPr>
    </w:p>
    <w:p w14:paraId="4D4A986D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center"/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  <w:t>图1</w:t>
      </w:r>
    </w:p>
    <w:p w14:paraId="6CE8F34A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sz w:val="21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3.把</w:t>
      </w:r>
      <w:r>
        <w:rPr>
          <w:rFonts w:hint="eastAsia" w:asciiTheme="minorHAnsi" w:eastAsiaTheme="minorEastAsia"/>
          <w:sz w:val="21"/>
          <w:lang w:val="en-US" w:eastAsia="zh-CN"/>
        </w:rPr>
        <w:t>表头改装成</w:t>
      </w:r>
      <w:r>
        <w:rPr>
          <w:sz w:val="21"/>
        </w:rPr>
        <w:t>电流表</w:t>
      </w:r>
    </w:p>
    <w:p w14:paraId="754EE7B7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eastAsiaTheme="minorEastAsia"/>
          <w:u w:val="single"/>
          <w:lang w:val="en-US" w:eastAsia="zh-CN"/>
        </w:rPr>
      </w:pPr>
      <w:r>
        <w:rPr>
          <w:rFonts w:hint="eastAsia" w:asciiTheme="minorHAnsi" w:eastAsiaTheme="minorEastAsia"/>
          <w:sz w:val="21"/>
          <w:lang w:val="en-US" w:eastAsia="zh-CN"/>
        </w:rPr>
        <w:t>（1）</w:t>
      </w:r>
      <w:r>
        <w:rPr>
          <w:sz w:val="21"/>
        </w:rPr>
        <w:t>将表头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一个较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   </w:t>
      </w:r>
      <w:r>
        <w:rPr>
          <w:sz w:val="21"/>
        </w:rPr>
        <w:t>电阻，如图</w:t>
      </w:r>
      <w:r>
        <w:rPr>
          <w:rFonts w:hint="eastAsia" w:asciiTheme="minorHAnsi" w:eastAsiaTheme="minorEastAsia"/>
          <w:sz w:val="21"/>
          <w:lang w:val="en-US" w:eastAsia="zh-CN"/>
        </w:rPr>
        <w:t>2</w:t>
      </w:r>
      <w:r>
        <w:rPr>
          <w:sz w:val="21"/>
        </w:rPr>
        <w:t>所示</w:t>
      </w:r>
      <w:r>
        <w:rPr>
          <w:rFonts w:hint="eastAsia" w:eastAsiaTheme="minorEastAsia"/>
          <w:sz w:val="21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并联的电阻</w:t>
      </w:r>
      <w:r>
        <w:rPr>
          <w:rFonts w:hint="default" w:ascii="Times New Roman" w:hAnsi="Times New Roman" w:eastAsia="TimesNewRomanPS-ItalicMT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，起到分流作用，因此叫分流电阻。电流表的总电阻</w:t>
      </w:r>
      <w:r>
        <w:rPr>
          <w:rFonts w:hint="default"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 xml:space="preserve">= 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u w:val="single"/>
          <w:vertAlign w:val="subscript"/>
          <w:lang w:val="en-US" w:eastAsia="zh-CN" w:bidi="ar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u w:val="single"/>
          <w:vertAlign w:val="subscript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/>
          <w:i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，电流表的最大测量值</w:t>
      </w:r>
      <w:r>
        <w:rPr>
          <w:rFonts w:hint="eastAsia" w:ascii="Times New Roman" w:hAnsi="Times New Roman" w:cs="Times New Roman"/>
          <w:i/>
          <w:iCs/>
          <w:color w:val="231815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cs="Times New Roman"/>
          <w:i/>
          <w:iCs/>
          <w:color w:val="231815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+</w:t>
      </w:r>
      <w:r>
        <w:rPr>
          <w:rFonts w:hint="eastAsia" w:ascii="Times New Roman" w:hAnsi="Times New Roman" w:cs="Times New Roman"/>
          <w:i/>
          <w:iCs/>
          <w:color w:val="231815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i/>
          <w:iCs/>
          <w:color w:val="231815"/>
          <w:kern w:val="0"/>
          <w:sz w:val="21"/>
          <w:szCs w:val="21"/>
          <w:vertAlign w:val="subscript"/>
          <w:lang w:val="en-US" w:eastAsia="zh-CN" w:bidi="ar"/>
        </w:rPr>
        <w:t>R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   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；</w:t>
      </w:r>
    </w:p>
    <w:p w14:paraId="311F75E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hint="default"/>
          <w:u w:val="single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（2）分流电阻的大小：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由并联关系可得</w:t>
      </w:r>
      <w:r>
        <w:rPr>
          <w:rFonts w:hint="eastAsia" w:ascii="Times New Roman" w:hAnsi="Times New Roman" w:cs="Times New Roman"/>
          <w:i w:val="0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需要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并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联的分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流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电阻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 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2A2578AA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1513840</wp:posOffset>
            </wp:positionH>
            <wp:positionV relativeFrom="paragraph">
              <wp:posOffset>36195</wp:posOffset>
            </wp:positionV>
            <wp:extent cx="2249805" cy="596265"/>
            <wp:effectExtent l="0" t="0" r="17145" b="13335"/>
            <wp:wrapSquare wrapText="bothSides"/>
            <wp:docPr id="100011" name="图片 100011" descr="@@@4bfe2383dc474e8eae0e0646984d4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4bfe2383dc474e8eae0e0646984d43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9805" cy="596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8EAF14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center"/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</w:pPr>
    </w:p>
    <w:p w14:paraId="74FF319C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center"/>
        <w:rPr>
          <w:rFonts w:hint="eastAsia" w:ascii="Times New Roman" w:hAnsi="Times New Roman" w:cs="Times New Roman"/>
          <w:strike w:val="0"/>
          <w:kern w:val="0"/>
          <w:sz w:val="21"/>
          <w:szCs w:val="21"/>
          <w:u w:val="none"/>
          <w:lang w:val="en-US" w:eastAsia="zh-CN"/>
        </w:rPr>
      </w:pPr>
    </w:p>
    <w:p w14:paraId="393C6A43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0" w:firstLineChars="2000"/>
        <w:jc w:val="both"/>
        <w:textAlignment w:val="center"/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cs="Times New Roman"/>
          <w:strike w:val="0"/>
          <w:kern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  <w:t>图</w:t>
      </w:r>
      <w:r>
        <w:rPr>
          <w:rFonts w:hint="eastAsia" w:ascii="Times New Roman" w:hAnsi="Times New Roman" w:cs="Times New Roman"/>
          <w:strike w:val="0"/>
          <w:kern w:val="0"/>
          <w:sz w:val="21"/>
          <w:szCs w:val="21"/>
          <w:u w:val="none"/>
          <w:lang w:val="en-US" w:eastAsia="zh-CN"/>
        </w:rPr>
        <w:t>2</w:t>
      </w:r>
    </w:p>
    <w:p w14:paraId="4C8899AD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sz w:val="21"/>
          <w:lang w:val="en-US" w:eastAsia="zh-CN"/>
        </w:rPr>
      </w:pPr>
    </w:p>
    <w:p w14:paraId="52C35E57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 w:asciiTheme="minorHAnsi" w:eastAsiaTheme="minorEastAsia"/>
          <w:sz w:val="21"/>
          <w:lang w:val="en-US" w:eastAsia="zh-CN"/>
        </w:rPr>
        <w:t>示例</w:t>
      </w:r>
    </w:p>
    <w:p w14:paraId="3085A344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cs="Times New Roman" w:eastAsiaTheme="minorEastAsia"/>
          <w:sz w:val="21"/>
        </w:rPr>
      </w:pPr>
      <w:r>
        <w:rPr>
          <w:rFonts w:hint="default" w:ascii="Times New Roman" w:hAnsi="Times New Roman" w:cs="Times New Roman" w:eastAsiaTheme="minorEastAsia"/>
          <w:sz w:val="21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sz w:val="21"/>
        </w:rPr>
        <w:t>有一个电流表</w:t>
      </w:r>
      <w:r>
        <w:rPr>
          <w:rFonts w:hint="default" w:ascii="Times New Roman" w:hAnsi="Times New Roman" w:cs="Times New Roman" w:eastAsiaTheme="minorEastAsia"/>
          <w:i w:val="0"/>
          <w:iCs/>
          <w:sz w:val="21"/>
        </w:rPr>
        <w:t>G</w:t>
      </w:r>
      <w:r>
        <w:rPr>
          <w:rFonts w:hint="default" w:ascii="Times New Roman" w:hAnsi="Times New Roman" w:cs="Times New Roman" w:eastAsiaTheme="minorEastAsia"/>
          <w:sz w:val="21"/>
        </w:rPr>
        <w:t>，内阻</w:t>
      </w:r>
      <w:r>
        <w:rPr>
          <w:rFonts w:hint="default" w:ascii="Times New Roman" w:hAnsi="Times New Roman" w:cs="Times New Roman" w:eastAsiaTheme="minorEastAsia"/>
          <w:i/>
          <w:sz w:val="21"/>
        </w:rPr>
        <w:t>R</w:t>
      </w:r>
      <w:r>
        <w:rPr>
          <w:rFonts w:hint="default" w:ascii="Times New Roman" w:hAnsi="Times New Roman" w:cs="Times New Roman" w:eastAsiaTheme="minorEastAsia"/>
          <w:i w:val="0"/>
          <w:iCs/>
          <w:sz w:val="21"/>
          <w:vertAlign w:val="subscript"/>
        </w:rPr>
        <w:t>g</w:t>
      </w:r>
      <w:r>
        <w:rPr>
          <w:rFonts w:hint="default" w:ascii="Times New Roman" w:hAnsi="Times New Roman" w:cs="Times New Roman" w:eastAsiaTheme="minorEastAsia"/>
          <w:sz w:val="21"/>
        </w:rPr>
        <w:t>=30 Ω，满偏电流</w:t>
      </w:r>
      <w:r>
        <w:rPr>
          <w:rFonts w:hint="default" w:ascii="Times New Roman" w:hAnsi="Times New Roman" w:cs="Times New Roman" w:eastAsiaTheme="minorEastAsia"/>
          <w:i/>
          <w:sz w:val="21"/>
        </w:rPr>
        <w:t>I</w:t>
      </w:r>
      <w:r>
        <w:rPr>
          <w:rFonts w:hint="default" w:ascii="Times New Roman" w:hAnsi="Times New Roman" w:cs="Times New Roman" w:eastAsiaTheme="minorEastAsia"/>
          <w:i w:val="0"/>
          <w:iCs/>
          <w:sz w:val="21"/>
          <w:vertAlign w:val="subscript"/>
        </w:rPr>
        <w:t>g</w:t>
      </w:r>
      <w:r>
        <w:rPr>
          <w:rFonts w:hint="default" w:ascii="Times New Roman" w:hAnsi="Times New Roman" w:cs="Times New Roman" w:eastAsiaTheme="minorEastAsia"/>
          <w:sz w:val="21"/>
        </w:rPr>
        <w:t>=1 mA。要把它改装为量程为0~3 V的电压表，要串联多大的电阻？改装后的电压表内阻多大？</w:t>
      </w:r>
    </w:p>
    <w:p w14:paraId="42E77CCB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sz w:val="21"/>
          <w:lang w:val="en-US" w:eastAsia="zh-CN"/>
        </w:rPr>
      </w:pPr>
    </w:p>
    <w:p w14:paraId="0F9522F0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HAnsi" w:eastAsiaTheme="minorEastAsia"/>
          <w:sz w:val="21"/>
          <w:lang w:val="en-US" w:eastAsia="zh-CN"/>
        </w:rPr>
        <w:t>2.</w:t>
      </w:r>
      <w:r>
        <w:rPr>
          <w:sz w:val="21"/>
        </w:rPr>
        <w:t>有一个电流表</w:t>
      </w:r>
      <w:r>
        <w:rPr>
          <w:rFonts w:hint="default" w:ascii="Times New Roman" w:hAnsi="Times New Roman" w:cs="Times New Roman"/>
          <w:sz w:val="21"/>
        </w:rPr>
        <w:t>G，内阻</w:t>
      </w:r>
      <w:r>
        <w:rPr>
          <w:rFonts w:hint="default" w:ascii="Times New Roman" w:hAnsi="Times New Roman" w:eastAsia="Times New Roman" w:cs="Times New Roman"/>
          <w:i/>
          <w:sz w:val="21"/>
        </w:rPr>
        <w:t>R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g</w:t>
      </w:r>
      <w:r>
        <w:rPr>
          <w:rFonts w:hint="default" w:ascii="Times New Roman" w:hAnsi="Times New Roman" w:cs="Times New Roman"/>
          <w:sz w:val="21"/>
        </w:rPr>
        <w:t>=30 Ω</w:t>
      </w:r>
      <w:r>
        <w:rPr>
          <w:sz w:val="21"/>
        </w:rPr>
        <w:t>，满偏电</w:t>
      </w:r>
      <w:r>
        <w:rPr>
          <w:rFonts w:hint="default" w:ascii="Times New Roman" w:hAnsi="Times New Roman" w:cs="Times New Roman"/>
          <w:sz w:val="21"/>
        </w:rPr>
        <w:t>流</w:t>
      </w:r>
      <w:r>
        <w:rPr>
          <w:rFonts w:hint="default" w:ascii="Times New Roman" w:hAnsi="Times New Roman" w:eastAsia="Times New Roman" w:cs="Times New Roman"/>
          <w:i/>
          <w:sz w:val="21"/>
        </w:rPr>
        <w:t>I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g</w:t>
      </w:r>
      <w:r>
        <w:rPr>
          <w:rFonts w:hint="default" w:ascii="Times New Roman" w:hAnsi="Times New Roman" w:cs="Times New Roman"/>
          <w:sz w:val="21"/>
        </w:rPr>
        <w:t>=1 mA</w:t>
      </w:r>
      <w:r>
        <w:rPr>
          <w:rFonts w:hint="eastAsia" w:eastAsiaTheme="minorEastAsia"/>
          <w:sz w:val="21"/>
          <w:lang w:eastAsia="zh-CN"/>
        </w:rPr>
        <w:t>，</w:t>
      </w:r>
      <w:r>
        <w:rPr>
          <w:sz w:val="21"/>
        </w:rPr>
        <w:t>要把它改装为量程为</w:t>
      </w:r>
      <w:r>
        <w:rPr>
          <w:rFonts w:hint="default" w:ascii="Times New Roman" w:hAnsi="Times New Roman" w:cs="Times New Roman"/>
          <w:sz w:val="21"/>
        </w:rPr>
        <w:t>0~0.6 A</w:t>
      </w:r>
      <w:r>
        <w:rPr>
          <w:sz w:val="21"/>
        </w:rPr>
        <w:t>的电流表，要并联多大的电阻？改装后的电流表内阻多大？</w:t>
      </w:r>
    </w:p>
    <w:p w14:paraId="17C4C1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586D5544"/>
    <w:rsid w:val="5B56564E"/>
    <w:rsid w:val="60D1628A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2025-12-23T09:58:43Z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